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3FFE">
      <w:pPr>
        <w:pStyle w:val="Header"/>
        <w:tabs>
          <w:tab w:val="clear" w:pos="4320"/>
          <w:tab w:val="clear" w:pos="8640"/>
        </w:tabs>
      </w:pPr>
      <w:r>
        <w:t>Due _______________</w:t>
      </w:r>
    </w:p>
    <w:p w:rsidR="00000000" w:rsidRDefault="00023FFE"/>
    <w:p w:rsidR="00000000" w:rsidRDefault="00023FFE">
      <w:pPr>
        <w:spacing w:line="360" w:lineRule="auto"/>
      </w:pPr>
      <w:r>
        <w:t>1)  What do you expect from the rest of the story after reading the word “content” in the first paragraph?</w:t>
      </w: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  <w:r>
        <w:t>2) Why did God want to keep Adam and Eve from the knowledge of good and evil?  What could motivate thoughts like this one?</w:t>
      </w: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  <w:r>
        <w:t>3)  Did Adam and Eve have any choice in this matter, or were they actually “tricked”?</w:t>
      </w:r>
    </w:p>
    <w:p w:rsidR="00000000" w:rsidRDefault="00023FFE">
      <w:pPr>
        <w:spacing w:line="360" w:lineRule="auto"/>
      </w:pPr>
      <w:r>
        <w:t xml:space="preserve"> </w:t>
      </w: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  <w:r>
        <w:t>4)  If we consider that most of the modern world has been heavily influenced by the stories in the old testament, what could be the explanation behind the fa</w:t>
      </w:r>
      <w:r>
        <w:t>ct that our culture doesn’t consider it proper to be naked in public?</w:t>
      </w: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  <w:r>
        <w:t xml:space="preserve">5) What do modern feminist and women’s rights stickers mean when they say that “Eve was framed”?  </w:t>
      </w: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</w:p>
    <w:p w:rsidR="00000000" w:rsidRDefault="00023FFE">
      <w:pPr>
        <w:spacing w:line="360" w:lineRule="auto"/>
      </w:pPr>
      <w:r>
        <w:t xml:space="preserve">6)  Does Eden sound like it was perfect?  Does it sound better than our world?  </w:t>
      </w:r>
    </w:p>
    <w:p w:rsidR="00000000" w:rsidRDefault="00023FFE">
      <w:pPr>
        <w:spacing w:line="360" w:lineRule="auto"/>
      </w:pPr>
      <w:r>
        <w:lastRenderedPageBreak/>
        <w:t>7)  Is this a true story?  Do humans know the difference between good and evil?  Please define “good” and “evil” in your own words and give examples of each.</w:t>
      </w:r>
    </w:p>
    <w:p w:rsidR="00000000" w:rsidRDefault="00023FFE">
      <w:pPr>
        <w:spacing w:line="360" w:lineRule="auto"/>
      </w:pPr>
    </w:p>
    <w:sectPr w:rsidR="000000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13F2"/>
    <w:multiLevelType w:val="singleLevel"/>
    <w:tmpl w:val="EA986282"/>
    <w:lvl w:ilvl="0">
      <w:numFmt w:val="bullet"/>
      <w:pStyle w:val="newbob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41A23510"/>
    <w:multiLevelType w:val="hybridMultilevel"/>
    <w:tmpl w:val="EF40FA3A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0A6642"/>
    <w:multiLevelType w:val="hybridMultilevel"/>
    <w:tmpl w:val="8340AB7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23FFE"/>
    <w:rsid w:val="0002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bob">
    <w:name w:val="newbob"/>
    <w:basedOn w:val="Header"/>
    <w:pPr>
      <w:numPr>
        <w:numId w:val="1"/>
      </w:numPr>
      <w:tabs>
        <w:tab w:val="clear" w:pos="4320"/>
        <w:tab w:val="clear" w:pos="8640"/>
      </w:tabs>
      <w:spacing w:line="360" w:lineRule="auto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Due _______________</vt:lpstr>
    </vt:vector>
  </TitlesOfParts>
  <Company>Joule Associates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Due _______________</dc:title>
  <dc:subject/>
  <dc:creator>David Hochheiser</dc:creator>
  <cp:keywords/>
  <dc:description/>
  <cp:lastModifiedBy>dhochheiser</cp:lastModifiedBy>
  <cp:revision>2</cp:revision>
  <cp:lastPrinted>2003-09-03T11:37:00Z</cp:lastPrinted>
  <dcterms:created xsi:type="dcterms:W3CDTF">2010-07-19T16:47:00Z</dcterms:created>
  <dcterms:modified xsi:type="dcterms:W3CDTF">2010-07-19T16:47:00Z</dcterms:modified>
</cp:coreProperties>
</file>